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5A55" w14:textId="77777777" w:rsidR="00EB1A1C" w:rsidRDefault="00EB1A1C" w:rsidP="00EB1A1C">
      <w:pPr>
        <w:rPr>
          <w:b/>
          <w:bCs/>
          <w:i/>
          <w:iCs/>
          <w:color w:val="C00000"/>
          <w:sz w:val="48"/>
          <w:szCs w:val="48"/>
          <w:u w:val="single"/>
        </w:rPr>
      </w:pPr>
      <w:r>
        <w:rPr>
          <w:b/>
          <w:bCs/>
          <w:i/>
          <w:iCs/>
          <w:color w:val="C00000"/>
          <w:sz w:val="48"/>
          <w:szCs w:val="48"/>
          <w:u w:val="single"/>
        </w:rPr>
        <w:t>VÝSTAVNÍ KALENDÁŘ Galerie NA ŠPEJCHARU</w:t>
      </w:r>
    </w:p>
    <w:p w14:paraId="59B24964" w14:textId="77777777" w:rsidR="00EB1A1C" w:rsidRDefault="00EB1A1C" w:rsidP="00EB1A1C">
      <w:pPr>
        <w:jc w:val="center"/>
        <w:rPr>
          <w:b/>
          <w:bCs/>
          <w:i/>
          <w:iCs/>
          <w:color w:val="C00000"/>
          <w:sz w:val="48"/>
          <w:szCs w:val="48"/>
          <w:u w:val="single"/>
        </w:rPr>
      </w:pPr>
      <w:r>
        <w:rPr>
          <w:b/>
          <w:bCs/>
          <w:i/>
          <w:iCs/>
          <w:color w:val="C00000"/>
          <w:sz w:val="48"/>
          <w:szCs w:val="48"/>
          <w:u w:val="single"/>
        </w:rPr>
        <w:t>V Bukvici</w:t>
      </w:r>
    </w:p>
    <w:p w14:paraId="27B66B5A" w14:textId="77777777" w:rsidR="00EB1A1C" w:rsidRDefault="00EB1A1C" w:rsidP="00EB1A1C">
      <w:pPr>
        <w:jc w:val="center"/>
        <w:rPr>
          <w:b/>
          <w:bCs/>
          <w:i/>
          <w:iCs/>
          <w:color w:val="FF0000"/>
          <w:sz w:val="56"/>
          <w:szCs w:val="56"/>
          <w:u w:val="single"/>
        </w:rPr>
      </w:pPr>
      <w:r>
        <w:rPr>
          <w:b/>
          <w:bCs/>
          <w:i/>
          <w:iCs/>
          <w:color w:val="FF0000"/>
          <w:sz w:val="56"/>
          <w:szCs w:val="56"/>
          <w:u w:val="single"/>
        </w:rPr>
        <w:t>pro sezónu 2022</w:t>
      </w:r>
    </w:p>
    <w:p w14:paraId="1C41365C" w14:textId="77777777" w:rsidR="00EB1A1C" w:rsidRDefault="00EB1A1C" w:rsidP="00EB1A1C">
      <w:pPr>
        <w:rPr>
          <w:b/>
          <w:bCs/>
          <w:i/>
          <w:iCs/>
          <w:color w:val="FF0000"/>
          <w:sz w:val="56"/>
          <w:szCs w:val="56"/>
          <w:u w:val="single"/>
        </w:rPr>
      </w:pPr>
      <w:r>
        <w:rPr>
          <w:b/>
          <w:bCs/>
          <w:sz w:val="48"/>
          <w:szCs w:val="48"/>
        </w:rPr>
        <w:t>   1.</w:t>
      </w:r>
      <w:r>
        <w:rPr>
          <w:b/>
          <w:bCs/>
        </w:rPr>
        <w:t>Výstava 14.5. -19.6.2022 (instalace12.5.</w:t>
      </w:r>
      <w:proofErr w:type="gramStart"/>
      <w:r>
        <w:rPr>
          <w:b/>
          <w:bCs/>
        </w:rPr>
        <w:t>2022)*</w:t>
      </w:r>
      <w:proofErr w:type="gramEnd"/>
    </w:p>
    <w:p w14:paraId="0CCF3906" w14:textId="77777777" w:rsidR="00EB1A1C" w:rsidRDefault="00EB1A1C" w:rsidP="00EB1A1C">
      <w:pPr>
        <w:pStyle w:val="Odstavecseseznamem"/>
        <w:ind w:left="73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Vernisáž s kulturní vložkou a </w:t>
      </w:r>
      <w:proofErr w:type="gramStart"/>
      <w:r>
        <w:rPr>
          <w:sz w:val="24"/>
          <w:szCs w:val="24"/>
          <w:u w:val="single"/>
        </w:rPr>
        <w:t>pohoštěním :</w:t>
      </w:r>
      <w:proofErr w:type="gramEnd"/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v sobotu  14.5. ve 14.00 hodin</w:t>
      </w:r>
      <w:r>
        <w:rPr>
          <w:sz w:val="24"/>
          <w:szCs w:val="24"/>
          <w:u w:val="single"/>
        </w:rPr>
        <w:t>**</w:t>
      </w:r>
    </w:p>
    <w:p w14:paraId="04CB473E" w14:textId="77777777" w:rsidR="00EB1A1C" w:rsidRDefault="00EB1A1C" w:rsidP="00EB1A1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     Oldřich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MACEK</w:t>
      </w:r>
      <w:r>
        <w:rPr>
          <w:sz w:val="24"/>
          <w:szCs w:val="24"/>
        </w:rPr>
        <w:t>– malované obrazy – olej</w:t>
      </w:r>
    </w:p>
    <w:p w14:paraId="0578C183" w14:textId="77777777" w:rsidR="00EB1A1C" w:rsidRDefault="00EB1A1C" w:rsidP="00EB1A1C">
      <w:pPr>
        <w:ind w:left="426"/>
        <w:rPr>
          <w:b/>
          <w:bCs/>
        </w:rPr>
      </w:pPr>
      <w:r>
        <w:rPr>
          <w:b/>
          <w:bCs/>
          <w:sz w:val="48"/>
          <w:szCs w:val="48"/>
        </w:rPr>
        <w:t>2.</w:t>
      </w:r>
      <w:r>
        <w:rPr>
          <w:b/>
          <w:bCs/>
        </w:rPr>
        <w:t xml:space="preserve">Výstava –25.6. – 31.7.2022 </w:t>
      </w:r>
      <w:proofErr w:type="gramStart"/>
      <w:r>
        <w:rPr>
          <w:b/>
          <w:bCs/>
        </w:rPr>
        <w:t>( instalace</w:t>
      </w:r>
      <w:proofErr w:type="gramEnd"/>
      <w:r>
        <w:rPr>
          <w:b/>
          <w:bCs/>
        </w:rPr>
        <w:t xml:space="preserve"> 23.6.2022)</w:t>
      </w:r>
    </w:p>
    <w:p w14:paraId="04A4639C" w14:textId="77777777" w:rsidR="00EB1A1C" w:rsidRDefault="00EB1A1C" w:rsidP="00EB1A1C">
      <w:pPr>
        <w:pStyle w:val="Odstavecseseznamem"/>
        <w:ind w:left="735"/>
        <w:rPr>
          <w:u w:val="single"/>
        </w:rPr>
      </w:pPr>
      <w:r>
        <w:rPr>
          <w:u w:val="single"/>
        </w:rPr>
        <w:t xml:space="preserve">Vernisáž s kulturní vložkou a </w:t>
      </w:r>
      <w:proofErr w:type="gramStart"/>
      <w:r>
        <w:rPr>
          <w:u w:val="single"/>
        </w:rPr>
        <w:t>pohoštěním :</w:t>
      </w:r>
      <w:proofErr w:type="gramEnd"/>
      <w:r>
        <w:rPr>
          <w:u w:val="single"/>
        </w:rPr>
        <w:t xml:space="preserve"> </w:t>
      </w:r>
      <w:r>
        <w:rPr>
          <w:b/>
          <w:bCs/>
          <w:u w:val="single"/>
        </w:rPr>
        <w:t>v sobotu 25.6. ve 14.00 hodin</w:t>
      </w:r>
    </w:p>
    <w:p w14:paraId="318E00CF" w14:textId="77777777" w:rsidR="00EB1A1C" w:rsidRDefault="00EB1A1C" w:rsidP="00EB1A1C">
      <w:pPr>
        <w:pStyle w:val="Odstavecseseznamem"/>
        <w:ind w:left="735"/>
      </w:pPr>
    </w:p>
    <w:p w14:paraId="2FC1D453" w14:textId="77777777" w:rsidR="00EB1A1C" w:rsidRDefault="00EB1A1C" w:rsidP="00EB1A1C">
      <w:pPr>
        <w:pStyle w:val="Odstavecseseznamem"/>
        <w:ind w:left="735"/>
      </w:pPr>
      <w:r>
        <w:rPr>
          <w:b/>
          <w:bCs/>
          <w:sz w:val="28"/>
          <w:szCs w:val="28"/>
        </w:rPr>
        <w:t xml:space="preserve">Vera </w:t>
      </w:r>
      <w:proofErr w:type="spellStart"/>
      <w:r>
        <w:rPr>
          <w:b/>
          <w:bCs/>
          <w:sz w:val="28"/>
          <w:szCs w:val="28"/>
        </w:rPr>
        <w:t>Klucká</w:t>
      </w:r>
      <w:proofErr w:type="spellEnd"/>
      <w:r>
        <w:t xml:space="preserve"> – malované obrazy – olej</w:t>
      </w:r>
    </w:p>
    <w:p w14:paraId="39FB46CD" w14:textId="77777777" w:rsidR="00EB1A1C" w:rsidRDefault="00EB1A1C" w:rsidP="00EB1A1C">
      <w:pPr>
        <w:pStyle w:val="Odstavecseseznamem"/>
        <w:ind w:left="735"/>
      </w:pPr>
      <w:r>
        <w:rPr>
          <w:b/>
          <w:bCs/>
          <w:sz w:val="28"/>
          <w:szCs w:val="28"/>
        </w:rPr>
        <w:t xml:space="preserve">Jaroslav </w:t>
      </w:r>
      <w:proofErr w:type="spellStart"/>
      <w:proofErr w:type="gramStart"/>
      <w:r>
        <w:rPr>
          <w:b/>
          <w:bCs/>
          <w:sz w:val="28"/>
          <w:szCs w:val="28"/>
        </w:rPr>
        <w:t>Hejdrych</w:t>
      </w:r>
      <w:proofErr w:type="spellEnd"/>
      <w:r>
        <w:rPr>
          <w:b/>
          <w:bCs/>
          <w:sz w:val="28"/>
          <w:szCs w:val="28"/>
        </w:rPr>
        <w:t xml:space="preserve"> -</w:t>
      </w:r>
      <w:r>
        <w:t>výrobky</w:t>
      </w:r>
      <w:proofErr w:type="gramEnd"/>
      <w:r>
        <w:t xml:space="preserve"> ze dřeva</w:t>
      </w:r>
    </w:p>
    <w:p w14:paraId="77D7E75C" w14:textId="77777777" w:rsidR="00EB1A1C" w:rsidRDefault="00EB1A1C" w:rsidP="00EB1A1C">
      <w:pPr>
        <w:ind w:left="426"/>
        <w:rPr>
          <w:b/>
          <w:bCs/>
          <w:u w:val="single"/>
        </w:rPr>
      </w:pPr>
      <w:r>
        <w:rPr>
          <w:b/>
          <w:bCs/>
          <w:sz w:val="48"/>
          <w:szCs w:val="48"/>
        </w:rPr>
        <w:t>3.</w:t>
      </w:r>
      <w:r>
        <w:rPr>
          <w:b/>
          <w:bCs/>
        </w:rPr>
        <w:t>Výstava – 6.</w:t>
      </w:r>
      <w:proofErr w:type="gramStart"/>
      <w:r>
        <w:rPr>
          <w:b/>
          <w:bCs/>
        </w:rPr>
        <w:t>8..</w:t>
      </w:r>
      <w:proofErr w:type="gramEnd"/>
      <w:r>
        <w:rPr>
          <w:b/>
          <w:bCs/>
        </w:rPr>
        <w:t xml:space="preserve"> – 10.9. 2022 (instalace </w:t>
      </w:r>
      <w:proofErr w:type="gramStart"/>
      <w:r>
        <w:rPr>
          <w:b/>
          <w:bCs/>
        </w:rPr>
        <w:t>4.8.2022)*</w:t>
      </w:r>
      <w:proofErr w:type="gramEnd"/>
      <w:r>
        <w:rPr>
          <w:b/>
          <w:bCs/>
        </w:rPr>
        <w:t>***</w:t>
      </w:r>
    </w:p>
    <w:p w14:paraId="30D399CD" w14:textId="77777777" w:rsidR="00EB1A1C" w:rsidRDefault="00EB1A1C" w:rsidP="00EB1A1C">
      <w:pPr>
        <w:pStyle w:val="Odstavecseseznamem"/>
        <w:ind w:left="735"/>
        <w:rPr>
          <w:u w:val="single"/>
        </w:rPr>
      </w:pPr>
      <w:r>
        <w:rPr>
          <w:u w:val="single"/>
        </w:rPr>
        <w:t>Vernisáž s kulturní vložkou a pohoštěním</w:t>
      </w:r>
      <w:r>
        <w:rPr>
          <w:b/>
          <w:bCs/>
          <w:u w:val="single"/>
        </w:rPr>
        <w:t>: v sobotu 6.8. ve 14.00 hodin</w:t>
      </w:r>
    </w:p>
    <w:p w14:paraId="40C01E2C" w14:textId="77777777" w:rsidR="00EB1A1C" w:rsidRDefault="00EB1A1C" w:rsidP="00EB1A1C">
      <w:pPr>
        <w:pStyle w:val="Odstavecseseznamem"/>
        <w:ind w:left="735"/>
      </w:pPr>
    </w:p>
    <w:p w14:paraId="25524984" w14:textId="77777777" w:rsidR="00EB1A1C" w:rsidRDefault="00EB1A1C" w:rsidP="00EB1A1C">
      <w:pPr>
        <w:pStyle w:val="Odstavecseseznamem"/>
        <w:ind w:left="735"/>
      </w:pPr>
      <w:r>
        <w:rPr>
          <w:b/>
          <w:bCs/>
        </w:rPr>
        <w:t xml:space="preserve">Mgr. Nataša </w:t>
      </w:r>
      <w:proofErr w:type="gramStart"/>
      <w:r>
        <w:rPr>
          <w:b/>
          <w:bCs/>
        </w:rPr>
        <w:t>KALOUSKOVÁ</w:t>
      </w:r>
      <w:r>
        <w:t xml:space="preserve"> - malované</w:t>
      </w:r>
      <w:proofErr w:type="gramEnd"/>
      <w:r>
        <w:t xml:space="preserve"> obrazy olej, akryl</w:t>
      </w:r>
    </w:p>
    <w:p w14:paraId="60DB0406" w14:textId="77777777" w:rsidR="00EB1A1C" w:rsidRDefault="00EB1A1C" w:rsidP="00EB1A1C">
      <w:pPr>
        <w:pStyle w:val="Odstavecseseznamem"/>
        <w:ind w:left="735"/>
      </w:pPr>
      <w:r>
        <w:rPr>
          <w:b/>
          <w:bCs/>
        </w:rPr>
        <w:t>Mgr. Jaroslav KALOUSEK</w:t>
      </w:r>
      <w:r>
        <w:t xml:space="preserve"> – figurální dřevořezba</w:t>
      </w:r>
    </w:p>
    <w:p w14:paraId="4D36476D" w14:textId="77777777" w:rsidR="00EB1A1C" w:rsidRDefault="00EB1A1C" w:rsidP="00EB1A1C">
      <w:pPr>
        <w:pStyle w:val="Odstavecseseznamem"/>
        <w:ind w:left="735"/>
      </w:pPr>
    </w:p>
    <w:p w14:paraId="365EF3FE" w14:textId="77777777" w:rsidR="00EB1A1C" w:rsidRDefault="00EB1A1C" w:rsidP="00EB1A1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Změna programu vyhrazena</w:t>
      </w:r>
    </w:p>
    <w:p w14:paraId="73C3377B" w14:textId="77777777" w:rsidR="00EB1A1C" w:rsidRDefault="00EB1A1C" w:rsidP="00EB1A1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** zahájení se koná pod otevřeným nebem za každého počasí</w:t>
      </w:r>
    </w:p>
    <w:p w14:paraId="23344C37" w14:textId="77777777" w:rsidR="00EB1A1C" w:rsidRDefault="00EB1A1C" w:rsidP="00EB1A1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*** vstupné na vernisáže se nevybírá (jinak volné)</w:t>
      </w:r>
    </w:p>
    <w:p w14:paraId="285CAE6D" w14:textId="77777777" w:rsidR="00EB1A1C" w:rsidRDefault="00EB1A1C" w:rsidP="00EB1A1C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**** závěr sezóny dle podzimního počasí cca září-říjen</w:t>
      </w:r>
    </w:p>
    <w:p w14:paraId="069C5A47" w14:textId="77777777" w:rsidR="00EB1A1C" w:rsidRDefault="00EB1A1C" w:rsidP="00EB1A1C">
      <w:pPr>
        <w:rPr>
          <w:b/>
          <w:bCs/>
          <w:sz w:val="40"/>
          <w:szCs w:val="40"/>
        </w:rPr>
      </w:pPr>
      <w:r>
        <w:rPr>
          <w:b/>
          <w:bCs/>
        </w:rPr>
        <w:t xml:space="preserve">Dovoluji si Vás zároveň upozornit na naše prezentační stránky, které může navštívit na </w:t>
      </w:r>
      <w:proofErr w:type="gramStart"/>
      <w:r>
        <w:rPr>
          <w:b/>
          <w:bCs/>
        </w:rPr>
        <w:t xml:space="preserve">adrese: </w:t>
      </w:r>
      <w:r>
        <w:t> </w:t>
      </w:r>
      <w:r>
        <w:rPr>
          <w:b/>
          <w:bCs/>
          <w:sz w:val="40"/>
          <w:szCs w:val="40"/>
        </w:rPr>
        <w:t> </w:t>
      </w:r>
      <w:proofErr w:type="gramEnd"/>
      <w:r>
        <w:rPr>
          <w:b/>
          <w:bCs/>
          <w:sz w:val="40"/>
          <w:szCs w:val="40"/>
        </w:rPr>
        <w:t> </w:t>
      </w:r>
      <w:hyperlink r:id="rId5" w:history="1">
        <w:r>
          <w:rPr>
            <w:rStyle w:val="Hypertextovodkaz"/>
            <w:b/>
            <w:bCs/>
            <w:sz w:val="40"/>
            <w:szCs w:val="40"/>
          </w:rPr>
          <w:t>http://www.jqv.cz</w:t>
        </w:r>
      </w:hyperlink>
      <w:r>
        <w:rPr>
          <w:b/>
          <w:bCs/>
          <w:sz w:val="40"/>
          <w:szCs w:val="40"/>
        </w:rPr>
        <w:t xml:space="preserve">  </w:t>
      </w:r>
    </w:p>
    <w:p w14:paraId="373FFEA1" w14:textId="77777777" w:rsidR="00EB1A1C" w:rsidRDefault="00EB1A1C" w:rsidP="00EB1A1C">
      <w:pPr>
        <w:pStyle w:val="Odstavecseseznamem"/>
        <w:ind w:left="1095"/>
      </w:pPr>
    </w:p>
    <w:p w14:paraId="2D18401B" w14:textId="77777777" w:rsidR="00EB1A1C" w:rsidRDefault="00EB1A1C" w:rsidP="00EB1A1C">
      <w:pPr>
        <w:pStyle w:val="Odstavecseseznamem"/>
        <w:ind w:left="1095"/>
      </w:pPr>
    </w:p>
    <w:p w14:paraId="16600894" w14:textId="77777777" w:rsidR="00EB1A1C" w:rsidRDefault="00EB1A1C" w:rsidP="00EB1A1C">
      <w:pPr>
        <w:pStyle w:val="Odstavecseseznamem"/>
        <w:ind w:left="1095"/>
      </w:pPr>
      <w:r>
        <w:t>V Jičíně 20.2.2022                                       K návštěvě Vás srdečně zve malíř a galerista</w:t>
      </w:r>
    </w:p>
    <w:p w14:paraId="7D35D527" w14:textId="77777777" w:rsidR="00EB1A1C" w:rsidRDefault="00EB1A1C" w:rsidP="00EB1A1C">
      <w:pPr>
        <w:pStyle w:val="Odstavecseseznamem"/>
        <w:ind w:left="1095"/>
      </w:pPr>
      <w:r>
        <w:t xml:space="preserve">                                                                                                     Jiří </w:t>
      </w:r>
      <w:proofErr w:type="spellStart"/>
      <w:r>
        <w:t>Qido</w:t>
      </w:r>
      <w:proofErr w:type="spellEnd"/>
      <w:r>
        <w:t xml:space="preserve"> Valter</w:t>
      </w:r>
    </w:p>
    <w:p w14:paraId="62EC8DAF" w14:textId="77777777" w:rsidR="00EB1A1C" w:rsidRDefault="00EB1A1C"/>
    <w:sectPr w:rsidR="00EB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CAA"/>
    <w:multiLevelType w:val="hybridMultilevel"/>
    <w:tmpl w:val="B934942A"/>
    <w:lvl w:ilvl="0" w:tplc="D5827764">
      <w:start w:val="4"/>
      <w:numFmt w:val="bullet"/>
      <w:lvlText w:val=""/>
      <w:lvlJc w:val="left"/>
      <w:pPr>
        <w:ind w:left="1095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10152266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1C"/>
    <w:rsid w:val="00E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E572"/>
  <w15:chartTrackingRefBased/>
  <w15:docId w15:val="{39701852-CE6C-4114-9A6A-1C226758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1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1A1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B1A1C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q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Bukvice</dc:creator>
  <cp:keywords/>
  <dc:description/>
  <cp:lastModifiedBy>Obec Bukvice</cp:lastModifiedBy>
  <cp:revision>1</cp:revision>
  <dcterms:created xsi:type="dcterms:W3CDTF">2022-05-04T14:59:00Z</dcterms:created>
  <dcterms:modified xsi:type="dcterms:W3CDTF">2022-05-04T14:59:00Z</dcterms:modified>
</cp:coreProperties>
</file>